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92F5" w14:textId="77777777" w:rsidR="00EF3EFE" w:rsidRPr="00EF3EFE" w:rsidRDefault="00EF3EFE" w:rsidP="00D977A9">
      <w:pPr>
        <w:tabs>
          <w:tab w:val="left" w:pos="1843"/>
        </w:tabs>
        <w:spacing w:before="120" w:line="360" w:lineRule="atLeast"/>
        <w:rPr>
          <w:b/>
          <w:sz w:val="24"/>
          <w:szCs w:val="24"/>
        </w:rPr>
      </w:pPr>
      <w:r w:rsidRPr="00EF3EFE">
        <w:rPr>
          <w:b/>
          <w:sz w:val="24"/>
          <w:szCs w:val="24"/>
        </w:rPr>
        <w:t>Modelo de petição requerendo o depósito</w:t>
      </w:r>
      <w:r w:rsidR="002A702E">
        <w:rPr>
          <w:b/>
          <w:sz w:val="24"/>
          <w:szCs w:val="24"/>
        </w:rPr>
        <w:t xml:space="preserve"> de alvará</w:t>
      </w:r>
      <w:r w:rsidRPr="00EF3EFE">
        <w:rPr>
          <w:b/>
          <w:sz w:val="24"/>
          <w:szCs w:val="24"/>
        </w:rPr>
        <w:t xml:space="preserve"> em conta bancária pessoal do perito</w:t>
      </w:r>
    </w:p>
    <w:p w14:paraId="3FC19526" w14:textId="32571491" w:rsidR="00EF3EFE" w:rsidRDefault="002A702E" w:rsidP="002076E1">
      <w:p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Pensando em diminuir tarefas do perito, quanto ao recebimento dos seus honorários</w:t>
      </w:r>
      <w:r w:rsidR="002076E1">
        <w:rPr>
          <w:sz w:val="24"/>
          <w:szCs w:val="24"/>
        </w:rPr>
        <w:t>,</w:t>
      </w:r>
      <w:r>
        <w:rPr>
          <w:sz w:val="24"/>
          <w:szCs w:val="24"/>
        </w:rPr>
        <w:t xml:space="preserve"> depositados em conta da Justiça (depósito judicial), segue o presente modelo de petição, apresentando como motivo a própria diminuição de trabalho do perito a ser considerada em proposta de honorários de futuras perícias para aquele mesmo juízo. No caso, o perito foi intimado para receber o alvará e junta</w:t>
      </w:r>
      <w:r w:rsidR="002076E1">
        <w:rPr>
          <w:sz w:val="24"/>
          <w:szCs w:val="24"/>
        </w:rPr>
        <w:t>r</w:t>
      </w:r>
      <w:r>
        <w:rPr>
          <w:sz w:val="24"/>
          <w:szCs w:val="24"/>
        </w:rPr>
        <w:t xml:space="preserve"> a petição abaixo</w:t>
      </w:r>
      <w:r w:rsidR="002076E1">
        <w:rPr>
          <w:sz w:val="24"/>
          <w:szCs w:val="24"/>
        </w:rPr>
        <w:t>.</w:t>
      </w:r>
    </w:p>
    <w:p w14:paraId="0083ABF9" w14:textId="2F42CD10" w:rsidR="00EF6583" w:rsidRPr="005D198E" w:rsidRDefault="00EF6583" w:rsidP="00391F2E">
      <w:pPr>
        <w:tabs>
          <w:tab w:val="left" w:pos="1843"/>
        </w:tabs>
        <w:spacing w:before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EXMO. SR. D</w:t>
      </w:r>
      <w:r w:rsidR="00E970F6">
        <w:rPr>
          <w:sz w:val="24"/>
          <w:szCs w:val="24"/>
        </w:rPr>
        <w:t>R.</w:t>
      </w:r>
      <w:r w:rsidRPr="005D198E">
        <w:rPr>
          <w:sz w:val="24"/>
          <w:szCs w:val="24"/>
        </w:rPr>
        <w:t xml:space="preserve"> JUIZ</w:t>
      </w:r>
      <w:r w:rsidR="00353D30">
        <w:rPr>
          <w:sz w:val="24"/>
          <w:szCs w:val="24"/>
        </w:rPr>
        <w:t xml:space="preserve"> FEDERAL</w:t>
      </w:r>
      <w:r w:rsidR="00EF3EFE">
        <w:rPr>
          <w:sz w:val="24"/>
          <w:szCs w:val="24"/>
        </w:rPr>
        <w:t xml:space="preserve"> DA 10</w:t>
      </w:r>
      <w:r w:rsidRPr="005D198E">
        <w:rPr>
          <w:sz w:val="24"/>
          <w:szCs w:val="24"/>
          <w:vertAlign w:val="superscript"/>
        </w:rPr>
        <w:t>ª</w:t>
      </w:r>
      <w:r w:rsidRPr="005D198E">
        <w:rPr>
          <w:sz w:val="24"/>
          <w:szCs w:val="24"/>
        </w:rPr>
        <w:t xml:space="preserve"> VARA DE RIO GRANDE/RS</w:t>
      </w:r>
    </w:p>
    <w:p w14:paraId="566928C7" w14:textId="77777777" w:rsidR="00EF6583" w:rsidRPr="005D198E" w:rsidRDefault="00EF6583" w:rsidP="00D977A9">
      <w:p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</w:p>
    <w:p w14:paraId="1B4E326A" w14:textId="12E9CF70" w:rsidR="008005F6" w:rsidRDefault="00EF6583" w:rsidP="008005F6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 w:rsidRPr="005D198E">
        <w:rPr>
          <w:sz w:val="24"/>
          <w:szCs w:val="24"/>
        </w:rPr>
        <w:tab/>
        <w:t xml:space="preserve">         </w:t>
      </w:r>
      <w:r w:rsidR="00EF3EFE">
        <w:rPr>
          <w:b/>
          <w:sz w:val="24"/>
          <w:szCs w:val="24"/>
        </w:rPr>
        <w:t>MÁRIO FERNANDEZ</w:t>
      </w:r>
      <w:r w:rsidR="002076E1">
        <w:rPr>
          <w:b/>
          <w:sz w:val="24"/>
          <w:szCs w:val="24"/>
        </w:rPr>
        <w:t>,</w:t>
      </w:r>
      <w:r w:rsidRPr="00A41DB6">
        <w:rPr>
          <w:sz w:val="24"/>
          <w:szCs w:val="24"/>
        </w:rPr>
        <w:t xml:space="preserve"> engenheiro civil, perito nomeado por V. Ex.</w:t>
      </w:r>
      <w:r w:rsidR="00E970F6">
        <w:rPr>
          <w:sz w:val="24"/>
          <w:szCs w:val="24"/>
        </w:rPr>
        <w:t>ª</w:t>
      </w:r>
      <w:r w:rsidRPr="00A41DB6">
        <w:rPr>
          <w:sz w:val="24"/>
          <w:szCs w:val="24"/>
        </w:rPr>
        <w:t xml:space="preserve"> nos autos da </w:t>
      </w:r>
      <w:r w:rsidR="00003B1E" w:rsidRPr="00003B1E">
        <w:rPr>
          <w:b/>
          <w:bCs/>
          <w:color w:val="000000"/>
          <w:sz w:val="24"/>
          <w:szCs w:val="24"/>
        </w:rPr>
        <w:t>AÇÃO DE INDENIZAÇÃO POR DANOS MATERIAIS E REPARAÇÃO DOS DANOS MORAIS</w:t>
      </w:r>
      <w:r w:rsidR="00A41DB6" w:rsidRPr="0036654D">
        <w:rPr>
          <w:b/>
          <w:bCs/>
          <w:color w:val="000000"/>
          <w:sz w:val="24"/>
          <w:szCs w:val="24"/>
        </w:rPr>
        <w:t xml:space="preserve"> </w:t>
      </w:r>
      <w:r w:rsidR="002076E1">
        <w:rPr>
          <w:b/>
          <w:bCs/>
          <w:color w:val="000000"/>
          <w:sz w:val="24"/>
          <w:szCs w:val="24"/>
        </w:rPr>
        <w:t>n</w:t>
      </w:r>
      <w:r w:rsidR="00A41DB6" w:rsidRPr="00A41DB6">
        <w:rPr>
          <w:b/>
          <w:bCs/>
          <w:color w:val="000000"/>
          <w:sz w:val="24"/>
          <w:szCs w:val="24"/>
        </w:rPr>
        <w:t xml:space="preserve">º </w:t>
      </w:r>
      <w:r w:rsidR="00003B1E">
        <w:rPr>
          <w:b/>
          <w:bCs/>
          <w:color w:val="000000"/>
          <w:sz w:val="24"/>
          <w:szCs w:val="24"/>
        </w:rPr>
        <w:t>5000</w:t>
      </w:r>
      <w:r w:rsidR="00EF3EFE">
        <w:rPr>
          <w:b/>
          <w:bCs/>
          <w:color w:val="000000"/>
          <w:sz w:val="24"/>
          <w:szCs w:val="24"/>
        </w:rPr>
        <w:t xml:space="preserve">00000000 </w:t>
      </w:r>
      <w:r w:rsidRPr="00A41DB6">
        <w:rPr>
          <w:sz w:val="24"/>
          <w:szCs w:val="24"/>
        </w:rPr>
        <w:t>que</w:t>
      </w:r>
      <w:r w:rsidRPr="00A41DB6">
        <w:rPr>
          <w:b/>
          <w:sz w:val="24"/>
          <w:szCs w:val="24"/>
        </w:rPr>
        <w:t xml:space="preserve"> </w:t>
      </w:r>
      <w:r w:rsidR="00EF3EFE">
        <w:rPr>
          <w:b/>
          <w:sz w:val="24"/>
          <w:szCs w:val="24"/>
        </w:rPr>
        <w:t>ALBERTO GUCCI</w:t>
      </w:r>
      <w:r w:rsidR="007671B0" w:rsidRPr="007671B0">
        <w:rPr>
          <w:b/>
          <w:bCs/>
          <w:color w:val="000000"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move </w:t>
      </w:r>
      <w:r w:rsidR="002076E1">
        <w:rPr>
          <w:sz w:val="24"/>
          <w:szCs w:val="24"/>
        </w:rPr>
        <w:t>em face d</w:t>
      </w:r>
      <w:r w:rsidRPr="00A41DB6">
        <w:rPr>
          <w:sz w:val="24"/>
          <w:szCs w:val="24"/>
        </w:rPr>
        <w:t>a</w:t>
      </w:r>
      <w:r w:rsidRPr="00A41DB6">
        <w:rPr>
          <w:b/>
          <w:sz w:val="24"/>
          <w:szCs w:val="24"/>
        </w:rPr>
        <w:t xml:space="preserve"> </w:t>
      </w:r>
      <w:r w:rsidR="00003B1E" w:rsidRPr="00003B1E">
        <w:rPr>
          <w:b/>
          <w:sz w:val="24"/>
          <w:szCs w:val="24"/>
        </w:rPr>
        <w:t xml:space="preserve">CAIXA ECONÔMICA </w:t>
      </w:r>
      <w:r w:rsidR="00EF3EFE">
        <w:rPr>
          <w:b/>
          <w:sz w:val="24"/>
          <w:szCs w:val="24"/>
        </w:rPr>
        <w:t>DO BRASIL</w:t>
      </w:r>
      <w:r w:rsidR="00003B1E" w:rsidRPr="00003B1E">
        <w:rPr>
          <w:b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pelo Juízo e </w:t>
      </w:r>
      <w:r w:rsidR="00640F59" w:rsidRPr="00A41DB6">
        <w:rPr>
          <w:sz w:val="24"/>
          <w:szCs w:val="24"/>
        </w:rPr>
        <w:t>Secretaria</w:t>
      </w:r>
      <w:r w:rsidR="00003B1E">
        <w:rPr>
          <w:sz w:val="24"/>
          <w:szCs w:val="24"/>
        </w:rPr>
        <w:t xml:space="preserve"> da</w:t>
      </w:r>
      <w:r w:rsidR="007671B0">
        <w:rPr>
          <w:sz w:val="24"/>
          <w:szCs w:val="24"/>
        </w:rPr>
        <w:t xml:space="preserve"> </w:t>
      </w:r>
      <w:r w:rsidR="00EF3EFE">
        <w:rPr>
          <w:sz w:val="24"/>
          <w:szCs w:val="24"/>
        </w:rPr>
        <w:t>10</w:t>
      </w:r>
      <w:r w:rsidR="00003B1E">
        <w:rPr>
          <w:sz w:val="24"/>
          <w:szCs w:val="24"/>
          <w:vertAlign w:val="superscript"/>
        </w:rPr>
        <w:t>a</w:t>
      </w:r>
      <w:r w:rsidRPr="00A41DB6">
        <w:rPr>
          <w:sz w:val="24"/>
          <w:szCs w:val="24"/>
        </w:rPr>
        <w:t xml:space="preserve"> </w:t>
      </w:r>
      <w:r w:rsidR="00003B1E">
        <w:rPr>
          <w:sz w:val="24"/>
          <w:szCs w:val="24"/>
        </w:rPr>
        <w:t>Vara Federal</w:t>
      </w:r>
      <w:r w:rsidR="001A7012" w:rsidRPr="00A41DB6">
        <w:rPr>
          <w:sz w:val="24"/>
          <w:szCs w:val="24"/>
        </w:rPr>
        <w:t>,</w:t>
      </w:r>
      <w:r w:rsidR="008005F6">
        <w:rPr>
          <w:sz w:val="24"/>
          <w:szCs w:val="24"/>
        </w:rPr>
        <w:t xml:space="preserve"> </w:t>
      </w:r>
      <w:r w:rsidR="002A702E">
        <w:rPr>
          <w:sz w:val="24"/>
          <w:szCs w:val="24"/>
        </w:rPr>
        <w:t xml:space="preserve">referente ao Alvará para recebimento de honorários, evento 342, vem, respeitosamente, </w:t>
      </w:r>
      <w:r w:rsidR="008005F6">
        <w:rPr>
          <w:sz w:val="24"/>
          <w:szCs w:val="24"/>
        </w:rPr>
        <w:t>requerer que os honorários sejam depositados na conta bancária com os seguintes dados:</w:t>
      </w:r>
    </w:p>
    <w:p w14:paraId="21F0BC77" w14:textId="77777777" w:rsidR="008005F6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 w:rsidR="00EF3EFE">
        <w:rPr>
          <w:sz w:val="24"/>
          <w:szCs w:val="24"/>
        </w:rPr>
        <w:t>Mário Fernandez</w:t>
      </w:r>
    </w:p>
    <w:p w14:paraId="2B7ADE4C" w14:textId="77777777" w:rsidR="008005F6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Banco: Itaú</w:t>
      </w:r>
    </w:p>
    <w:p w14:paraId="23AEE4E0" w14:textId="77777777" w:rsidR="008005F6" w:rsidRPr="00911B80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Agência: 03</w:t>
      </w:r>
      <w:r w:rsidR="00EF3EFE">
        <w:rPr>
          <w:sz w:val="24"/>
          <w:szCs w:val="24"/>
        </w:rPr>
        <w:t>4278</w:t>
      </w:r>
    </w:p>
    <w:p w14:paraId="078F21FF" w14:textId="77777777" w:rsidR="008005F6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 w:rsidRPr="00911B80">
        <w:rPr>
          <w:sz w:val="24"/>
          <w:szCs w:val="24"/>
        </w:rPr>
        <w:t>Conta 52</w:t>
      </w:r>
      <w:r w:rsidR="00EF3EFE">
        <w:rPr>
          <w:sz w:val="24"/>
          <w:szCs w:val="24"/>
        </w:rPr>
        <w:t>55</w:t>
      </w:r>
      <w:r w:rsidRPr="00911B80">
        <w:rPr>
          <w:sz w:val="24"/>
          <w:szCs w:val="24"/>
        </w:rPr>
        <w:t>7-6</w:t>
      </w:r>
    </w:p>
    <w:p w14:paraId="1917E518" w14:textId="77777777" w:rsidR="008005F6" w:rsidRPr="00665C41" w:rsidRDefault="00EF3EFE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CPF 999 999 999 99</w:t>
      </w:r>
    </w:p>
    <w:p w14:paraId="44BC78B3" w14:textId="77777777" w:rsidR="008005F6" w:rsidRDefault="008005F6" w:rsidP="008005F6">
      <w:pPr>
        <w:tabs>
          <w:tab w:val="left" w:pos="284"/>
          <w:tab w:val="left" w:pos="6946"/>
        </w:tabs>
        <w:spacing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Tendo em vista que tal simplificação da disponibilidade d</w:t>
      </w:r>
      <w:r w:rsidR="0021075F">
        <w:rPr>
          <w:sz w:val="24"/>
          <w:szCs w:val="24"/>
        </w:rPr>
        <w:t>e tempo do perito mantém diminuídos</w:t>
      </w:r>
      <w:r>
        <w:rPr>
          <w:sz w:val="24"/>
          <w:szCs w:val="24"/>
        </w:rPr>
        <w:t xml:space="preserve"> os custos de futuras perícias neste insigne Juízo.  </w:t>
      </w:r>
    </w:p>
    <w:p w14:paraId="0D6F4099" w14:textId="29908809" w:rsidR="008005F6" w:rsidRPr="005D198E" w:rsidRDefault="008005F6" w:rsidP="008005F6">
      <w:pPr>
        <w:tabs>
          <w:tab w:val="left" w:pos="284"/>
          <w:tab w:val="left" w:pos="6946"/>
        </w:tabs>
        <w:spacing w:after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TERMOS EM QUE ESPERA DEFERIMENTO</w:t>
      </w:r>
      <w:r w:rsidR="002076E1">
        <w:rPr>
          <w:sz w:val="24"/>
          <w:szCs w:val="24"/>
        </w:rPr>
        <w:t>.</w:t>
      </w:r>
    </w:p>
    <w:p w14:paraId="000DF1B2" w14:textId="77777777" w:rsidR="008005F6" w:rsidRPr="005D198E" w:rsidRDefault="008005F6" w:rsidP="008005F6">
      <w:pPr>
        <w:spacing w:after="120"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Rio Grande, 29 de março de 2018</w:t>
      </w:r>
      <w:r w:rsidRPr="005D198E">
        <w:rPr>
          <w:sz w:val="24"/>
          <w:szCs w:val="24"/>
        </w:rPr>
        <w:t>.</w:t>
      </w:r>
    </w:p>
    <w:p w14:paraId="31FDF169" w14:textId="77777777" w:rsidR="007E7A49" w:rsidRPr="00353D30" w:rsidRDefault="007E7A49" w:rsidP="008005F6">
      <w:pPr>
        <w:tabs>
          <w:tab w:val="left" w:pos="284"/>
          <w:tab w:val="left" w:pos="6946"/>
        </w:tabs>
        <w:spacing w:before="120" w:line="360" w:lineRule="atLeast"/>
        <w:ind w:left="284"/>
        <w:jc w:val="both"/>
        <w:rPr>
          <w:sz w:val="24"/>
          <w:szCs w:val="24"/>
        </w:rPr>
      </w:pPr>
      <w:bookmarkStart w:id="0" w:name="_GoBack"/>
      <w:bookmarkEnd w:id="0"/>
    </w:p>
    <w:sectPr w:rsidR="007E7A49" w:rsidRPr="00353D30" w:rsidSect="005D198E">
      <w:headerReference w:type="default" r:id="rId8"/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CBBC" w14:textId="77777777" w:rsidR="004902C6" w:rsidRDefault="004902C6" w:rsidP="00522B1F">
      <w:r>
        <w:separator/>
      </w:r>
    </w:p>
  </w:endnote>
  <w:endnote w:type="continuationSeparator" w:id="0">
    <w:p w14:paraId="1AC34939" w14:textId="77777777" w:rsidR="004902C6" w:rsidRDefault="004902C6" w:rsidP="005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BCE0" w14:textId="7BAC1490" w:rsidR="00162477" w:rsidRDefault="00162477" w:rsidP="00162477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 xml:space="preserve">Fones: 0800 887 0622 (somente telefone convencional) - (53) 99127-2439- </w:t>
    </w: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ab/>
    </w:r>
    <w:hyperlink r:id="rId1" w:history="1">
      <w:r w:rsidRPr="00D46DE4"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  <w:r>
      <w:rPr>
        <w:rFonts w:ascii="Univers (W1)" w:hAnsi="Univers (W1)"/>
        <w:sz w:val="18"/>
      </w:rPr>
      <w:tab/>
    </w:r>
  </w:p>
  <w:p w14:paraId="7C3B9EEF" w14:textId="77777777" w:rsidR="00162477" w:rsidRDefault="00162477" w:rsidP="00162477">
    <w:pPr>
      <w:pStyle w:val="Rodap"/>
      <w:rPr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0FD50199" w14:textId="22E628AF" w:rsidR="00522B1F" w:rsidRPr="00292997" w:rsidRDefault="00522B1F" w:rsidP="00522B1F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89D1" w14:textId="77777777" w:rsidR="004902C6" w:rsidRDefault="004902C6" w:rsidP="00522B1F">
      <w:r>
        <w:separator/>
      </w:r>
    </w:p>
  </w:footnote>
  <w:footnote w:type="continuationSeparator" w:id="0">
    <w:p w14:paraId="543ADF65" w14:textId="77777777" w:rsidR="004902C6" w:rsidRDefault="004902C6" w:rsidP="005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6BBA" w14:textId="77B6D9D0" w:rsidR="00292997" w:rsidRDefault="00292997">
    <w:pPr>
      <w:pStyle w:val="Cabealho"/>
    </w:pPr>
    <w:r w:rsidRPr="00062547">
      <w:rPr>
        <w:noProof/>
      </w:rPr>
      <w:drawing>
        <wp:inline distT="0" distB="0" distL="0" distR="0" wp14:anchorId="72210AC0" wp14:editId="78A65F8F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CEB27" w14:textId="77777777" w:rsidR="00522B1F" w:rsidRDefault="00522B1F" w:rsidP="00D341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3049"/>
    <w:multiLevelType w:val="hybridMultilevel"/>
    <w:tmpl w:val="EDD25096"/>
    <w:lvl w:ilvl="0" w:tplc="90546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D0364"/>
    <w:multiLevelType w:val="hybridMultilevel"/>
    <w:tmpl w:val="0CC0A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E95"/>
    <w:multiLevelType w:val="multilevel"/>
    <w:tmpl w:val="7256AAF8"/>
    <w:lvl w:ilvl="0">
      <w:start w:val="1"/>
      <w:numFmt w:val="decimal"/>
      <w:pStyle w:val="Ttulo1"/>
      <w:lvlText w:val="%1"/>
      <w:lvlJc w:val="left"/>
      <w:rPr>
        <w:rFonts w:cs="Times New Roman" w:hint="default"/>
      </w:rPr>
    </w:lvl>
    <w:lvl w:ilvl="1">
      <w:start w:val="1"/>
      <w:numFmt w:val="decimal"/>
      <w:pStyle w:val="Ttulo2"/>
      <w:lvlText w:val="2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C24713"/>
    <w:multiLevelType w:val="hybridMultilevel"/>
    <w:tmpl w:val="0EBA5A9E"/>
    <w:lvl w:ilvl="0" w:tplc="F2E4BE76">
      <w:start w:val="1"/>
      <w:numFmt w:val="lowerLetter"/>
      <w:lvlText w:val="%1)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6B2C43"/>
    <w:multiLevelType w:val="hybridMultilevel"/>
    <w:tmpl w:val="C772F6C8"/>
    <w:lvl w:ilvl="0" w:tplc="69FEB5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9D6BCE"/>
    <w:multiLevelType w:val="hybridMultilevel"/>
    <w:tmpl w:val="47587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C60"/>
    <w:multiLevelType w:val="hybridMultilevel"/>
    <w:tmpl w:val="12048070"/>
    <w:lvl w:ilvl="0" w:tplc="55DA1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70109"/>
    <w:multiLevelType w:val="hybridMultilevel"/>
    <w:tmpl w:val="B088D74E"/>
    <w:lvl w:ilvl="0" w:tplc="51DE4A16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C6B4681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06AC1"/>
    <w:multiLevelType w:val="hybridMultilevel"/>
    <w:tmpl w:val="CCA430E8"/>
    <w:lvl w:ilvl="0" w:tplc="2C5C39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9E07E2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E6612"/>
    <w:multiLevelType w:val="hybridMultilevel"/>
    <w:tmpl w:val="A0823A04"/>
    <w:lvl w:ilvl="0" w:tplc="5BFEBCC6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53ED6B27"/>
    <w:multiLevelType w:val="hybridMultilevel"/>
    <w:tmpl w:val="12104B3A"/>
    <w:lvl w:ilvl="0" w:tplc="C97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64133"/>
    <w:multiLevelType w:val="hybridMultilevel"/>
    <w:tmpl w:val="1F04660A"/>
    <w:lvl w:ilvl="0" w:tplc="3FEA7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D17EE"/>
    <w:multiLevelType w:val="hybridMultilevel"/>
    <w:tmpl w:val="EF84208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D7140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F"/>
    <w:rsid w:val="00003B1E"/>
    <w:rsid w:val="0000634C"/>
    <w:rsid w:val="00035E4D"/>
    <w:rsid w:val="000445DA"/>
    <w:rsid w:val="00051366"/>
    <w:rsid w:val="000607D9"/>
    <w:rsid w:val="00074C2E"/>
    <w:rsid w:val="00084347"/>
    <w:rsid w:val="000C4005"/>
    <w:rsid w:val="000F1A12"/>
    <w:rsid w:val="000F2ECA"/>
    <w:rsid w:val="00105FD2"/>
    <w:rsid w:val="00131E0A"/>
    <w:rsid w:val="0013752F"/>
    <w:rsid w:val="00162477"/>
    <w:rsid w:val="001941BD"/>
    <w:rsid w:val="00197460"/>
    <w:rsid w:val="001A44BB"/>
    <w:rsid w:val="001A6D79"/>
    <w:rsid w:val="001A7012"/>
    <w:rsid w:val="001B19FF"/>
    <w:rsid w:val="001C1F53"/>
    <w:rsid w:val="001F2CEA"/>
    <w:rsid w:val="001F411D"/>
    <w:rsid w:val="002010D8"/>
    <w:rsid w:val="002076E1"/>
    <w:rsid w:val="0021075F"/>
    <w:rsid w:val="00220C3D"/>
    <w:rsid w:val="002250F8"/>
    <w:rsid w:val="0022613E"/>
    <w:rsid w:val="002261D5"/>
    <w:rsid w:val="0025351E"/>
    <w:rsid w:val="00253E9C"/>
    <w:rsid w:val="00263FA9"/>
    <w:rsid w:val="00292997"/>
    <w:rsid w:val="002A3971"/>
    <w:rsid w:val="002A702E"/>
    <w:rsid w:val="002D5B32"/>
    <w:rsid w:val="00300889"/>
    <w:rsid w:val="00320913"/>
    <w:rsid w:val="0035022F"/>
    <w:rsid w:val="00353D30"/>
    <w:rsid w:val="00360EE8"/>
    <w:rsid w:val="00364B4C"/>
    <w:rsid w:val="0036654D"/>
    <w:rsid w:val="00373A52"/>
    <w:rsid w:val="00391F2E"/>
    <w:rsid w:val="003B4B20"/>
    <w:rsid w:val="003C222A"/>
    <w:rsid w:val="003E461A"/>
    <w:rsid w:val="00415CBC"/>
    <w:rsid w:val="00463904"/>
    <w:rsid w:val="00484FC6"/>
    <w:rsid w:val="004902C6"/>
    <w:rsid w:val="004B7017"/>
    <w:rsid w:val="004C0BE4"/>
    <w:rsid w:val="004C770F"/>
    <w:rsid w:val="004D7974"/>
    <w:rsid w:val="004E7D35"/>
    <w:rsid w:val="005100E1"/>
    <w:rsid w:val="00515F6C"/>
    <w:rsid w:val="00516D09"/>
    <w:rsid w:val="00522B1F"/>
    <w:rsid w:val="00530569"/>
    <w:rsid w:val="0055389E"/>
    <w:rsid w:val="00593A8B"/>
    <w:rsid w:val="005A3F20"/>
    <w:rsid w:val="005C53F0"/>
    <w:rsid w:val="005D198E"/>
    <w:rsid w:val="005D4CDF"/>
    <w:rsid w:val="0060067F"/>
    <w:rsid w:val="00615737"/>
    <w:rsid w:val="006219EE"/>
    <w:rsid w:val="00640F59"/>
    <w:rsid w:val="00647905"/>
    <w:rsid w:val="0065574A"/>
    <w:rsid w:val="006714C7"/>
    <w:rsid w:val="00680879"/>
    <w:rsid w:val="006835C8"/>
    <w:rsid w:val="00684ABE"/>
    <w:rsid w:val="0069012F"/>
    <w:rsid w:val="006965AA"/>
    <w:rsid w:val="006B0B16"/>
    <w:rsid w:val="006C4896"/>
    <w:rsid w:val="006F367F"/>
    <w:rsid w:val="007171D0"/>
    <w:rsid w:val="00752D97"/>
    <w:rsid w:val="00762810"/>
    <w:rsid w:val="00762D90"/>
    <w:rsid w:val="007671B0"/>
    <w:rsid w:val="007B1C21"/>
    <w:rsid w:val="007E7A49"/>
    <w:rsid w:val="007F38D0"/>
    <w:rsid w:val="008005F6"/>
    <w:rsid w:val="00864493"/>
    <w:rsid w:val="00881F66"/>
    <w:rsid w:val="00890D54"/>
    <w:rsid w:val="008B68EA"/>
    <w:rsid w:val="008E612A"/>
    <w:rsid w:val="009332A2"/>
    <w:rsid w:val="00933F1B"/>
    <w:rsid w:val="009435F1"/>
    <w:rsid w:val="0095609F"/>
    <w:rsid w:val="00980549"/>
    <w:rsid w:val="009A2AFE"/>
    <w:rsid w:val="009A387C"/>
    <w:rsid w:val="009C6519"/>
    <w:rsid w:val="00A05F80"/>
    <w:rsid w:val="00A17A35"/>
    <w:rsid w:val="00A20F30"/>
    <w:rsid w:val="00A41DB6"/>
    <w:rsid w:val="00A46F7C"/>
    <w:rsid w:val="00A47149"/>
    <w:rsid w:val="00A71251"/>
    <w:rsid w:val="00A7566C"/>
    <w:rsid w:val="00A90D41"/>
    <w:rsid w:val="00AA2720"/>
    <w:rsid w:val="00AB6827"/>
    <w:rsid w:val="00AF069B"/>
    <w:rsid w:val="00B00054"/>
    <w:rsid w:val="00B2481F"/>
    <w:rsid w:val="00B33D44"/>
    <w:rsid w:val="00B37D2B"/>
    <w:rsid w:val="00B47FF3"/>
    <w:rsid w:val="00B50168"/>
    <w:rsid w:val="00B52140"/>
    <w:rsid w:val="00B9111C"/>
    <w:rsid w:val="00BA7CE1"/>
    <w:rsid w:val="00BB1058"/>
    <w:rsid w:val="00BB530D"/>
    <w:rsid w:val="00BC0F82"/>
    <w:rsid w:val="00BE2939"/>
    <w:rsid w:val="00C1639D"/>
    <w:rsid w:val="00CA3C8D"/>
    <w:rsid w:val="00CE6107"/>
    <w:rsid w:val="00CF5E1B"/>
    <w:rsid w:val="00D01E82"/>
    <w:rsid w:val="00D24B0C"/>
    <w:rsid w:val="00D30416"/>
    <w:rsid w:val="00D34186"/>
    <w:rsid w:val="00D8501A"/>
    <w:rsid w:val="00D866CF"/>
    <w:rsid w:val="00D977A9"/>
    <w:rsid w:val="00DD0EB7"/>
    <w:rsid w:val="00DF204D"/>
    <w:rsid w:val="00E160EA"/>
    <w:rsid w:val="00E165E5"/>
    <w:rsid w:val="00E30922"/>
    <w:rsid w:val="00E33DFD"/>
    <w:rsid w:val="00E56D88"/>
    <w:rsid w:val="00E82CB0"/>
    <w:rsid w:val="00E93582"/>
    <w:rsid w:val="00E9508C"/>
    <w:rsid w:val="00E970F6"/>
    <w:rsid w:val="00EA7BDB"/>
    <w:rsid w:val="00EC6290"/>
    <w:rsid w:val="00EE1BBC"/>
    <w:rsid w:val="00EF3EFE"/>
    <w:rsid w:val="00EF6583"/>
    <w:rsid w:val="00F137DE"/>
    <w:rsid w:val="00F16B01"/>
    <w:rsid w:val="00F36C07"/>
    <w:rsid w:val="00F67BF8"/>
    <w:rsid w:val="00F81989"/>
    <w:rsid w:val="00F8515D"/>
    <w:rsid w:val="00F9676C"/>
    <w:rsid w:val="00F97352"/>
    <w:rsid w:val="00FA35E6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7A349"/>
  <w15:docId w15:val="{E9650842-1FD9-427B-9A8F-CE0B58B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2B1F"/>
    <w:pPr>
      <w:keepNext/>
      <w:numPr>
        <w:numId w:val="1"/>
      </w:numPr>
      <w:tabs>
        <w:tab w:val="left" w:pos="284"/>
      </w:tabs>
      <w:spacing w:line="360" w:lineRule="atLeast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22B1F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522B1F"/>
    <w:pPr>
      <w:keepNext/>
      <w:numPr>
        <w:ilvl w:val="2"/>
        <w:numId w:val="1"/>
      </w:numPr>
      <w:spacing w:line="360" w:lineRule="atLeast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22B1F"/>
    <w:pPr>
      <w:keepNext/>
      <w:numPr>
        <w:ilvl w:val="3"/>
        <w:numId w:val="1"/>
      </w:numPr>
      <w:tabs>
        <w:tab w:val="left" w:pos="284"/>
      </w:tabs>
      <w:spacing w:line="360" w:lineRule="atLeast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22B1F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22B1F"/>
    <w:pPr>
      <w:keepNext/>
      <w:numPr>
        <w:ilvl w:val="5"/>
        <w:numId w:val="1"/>
      </w:numPr>
      <w:jc w:val="right"/>
      <w:outlineLvl w:val="5"/>
    </w:pPr>
    <w:rPr>
      <w:i/>
      <w:i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qFormat/>
    <w:rsid w:val="00522B1F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22B1F"/>
    <w:pPr>
      <w:keepNext/>
      <w:numPr>
        <w:ilvl w:val="7"/>
        <w:numId w:val="1"/>
      </w:numPr>
      <w:spacing w:line="360" w:lineRule="atLeast"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2B1F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="Century Gothic" w:hAnsi="Century Gothic" w:cs="Century Gothic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link w:val="Ttulodocaptulo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TtulodocaptuloChar">
    <w:name w:val="Título do capítulo Char"/>
    <w:basedOn w:val="Fontepargpadro"/>
    <w:link w:val="Ttulodocaptulo"/>
    <w:rsid w:val="00BB530D"/>
    <w:rPr>
      <w:rFonts w:ascii="CG Omega" w:hAnsi="CG Omega" w:cs="CG Omega"/>
      <w:color w:val="000000"/>
      <w:sz w:val="21"/>
      <w:szCs w:val="21"/>
    </w:rPr>
  </w:style>
  <w:style w:type="paragraph" w:customStyle="1" w:styleId="Estilo1">
    <w:name w:val="Estilo1"/>
    <w:basedOn w:val="Normal"/>
    <w:link w:val="Estilo1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Estilo1Char">
    <w:name w:val="Estilo1 Char"/>
    <w:basedOn w:val="Fontepargpadro"/>
    <w:link w:val="Estilo1"/>
    <w:rsid w:val="00BB530D"/>
    <w:rPr>
      <w:rFonts w:ascii="CG Omega" w:hAnsi="CG Omega" w:cs="CG Omega"/>
      <w:color w:val="0000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B5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30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B530D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BB530D"/>
    <w:rPr>
      <w:b/>
      <w:bCs/>
      <w:smallCap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B1F"/>
  </w:style>
  <w:style w:type="paragraph" w:styleId="Rodap">
    <w:name w:val="footer"/>
    <w:basedOn w:val="Normal"/>
    <w:link w:val="RodapChar"/>
    <w:unhideWhenUsed/>
    <w:rsid w:val="0052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2B1F"/>
  </w:style>
  <w:style w:type="paragraph" w:styleId="Textodebalo">
    <w:name w:val="Balloon Text"/>
    <w:basedOn w:val="Normal"/>
    <w:link w:val="TextodebaloChar"/>
    <w:uiPriority w:val="99"/>
    <w:semiHidden/>
    <w:unhideWhenUsed/>
    <w:rsid w:val="00522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2B1F"/>
    <w:rPr>
      <w:rFonts w:ascii="Times New Roman" w:eastAsia="Times New Roman" w:hAnsi="Times New Roman" w:cs="Times New Roman"/>
      <w:i/>
      <w:iCs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2B1F"/>
    <w:rPr>
      <w:rFonts w:ascii="Century Gothic" w:eastAsia="Times New Roman" w:hAnsi="Century Gothic" w:cs="Century Gothic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22B1F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22B1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2B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522B1F"/>
    <w:pPr>
      <w:jc w:val="center"/>
    </w:pPr>
    <w:rPr>
      <w:sz w:val="28"/>
      <w:u w:val="single"/>
    </w:rPr>
  </w:style>
  <w:style w:type="character" w:customStyle="1" w:styleId="TtuloChar">
    <w:name w:val="Título Char"/>
    <w:basedOn w:val="Fontepargpadro"/>
    <w:link w:val="Ttulo"/>
    <w:rsid w:val="00522B1F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styleId="Hyperlink">
    <w:name w:val="Hyperlink"/>
    <w:uiPriority w:val="99"/>
    <w:rsid w:val="00522B1F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D0E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0EB7"/>
  </w:style>
  <w:style w:type="table" w:styleId="Tabelacomgrade">
    <w:name w:val="Table Grid"/>
    <w:basedOn w:val="Tabelanormal"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6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00BF-B99B-4B41-AE85-CA1274AA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Juliano</dc:creator>
  <cp:lastModifiedBy>Rui Juliano</cp:lastModifiedBy>
  <cp:revision>2</cp:revision>
  <cp:lastPrinted>2014-04-25T17:34:00Z</cp:lastPrinted>
  <dcterms:created xsi:type="dcterms:W3CDTF">2024-06-19T20:21:00Z</dcterms:created>
  <dcterms:modified xsi:type="dcterms:W3CDTF">2024-06-19T20:21:00Z</dcterms:modified>
</cp:coreProperties>
</file>